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EB" w:rsidRPr="00D50C4D" w:rsidRDefault="001D1FD7" w:rsidP="001D1FD7">
      <w:pPr>
        <w:pStyle w:val="NoSpacing"/>
        <w:jc w:val="right"/>
        <w:rPr>
          <w:rFonts w:asciiTheme="minorBidi" w:hAnsiTheme="minorBidi"/>
          <w:sz w:val="31"/>
          <w:szCs w:val="31"/>
        </w:rPr>
      </w:pPr>
      <w:bookmarkStart w:id="0" w:name="_GoBack"/>
      <w:r w:rsidRPr="00D50C4D">
        <w:rPr>
          <w:rFonts w:asciiTheme="minorBidi" w:hAnsiTheme="minorBidi"/>
          <w:noProof/>
          <w:sz w:val="31"/>
          <w:szCs w:val="31"/>
        </w:rPr>
        <w:drawing>
          <wp:inline distT="0" distB="0" distL="0" distR="0">
            <wp:extent cx="1270445" cy="626807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ocial distanci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1842" cy="637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F3D" w:rsidRPr="00D50C4D">
        <w:rPr>
          <w:rFonts w:asciiTheme="minorBidi" w:hAnsiTheme="minorBidi"/>
          <w:sz w:val="31"/>
          <w:szCs w:val="31"/>
        </w:rPr>
        <w:br w:type="textWrapping" w:clear="all"/>
      </w:r>
    </w:p>
    <w:p w:rsidR="00C525F8" w:rsidRPr="00D50C4D" w:rsidRDefault="00C525F8" w:rsidP="00A652B5">
      <w:pPr>
        <w:pStyle w:val="NoSpacing"/>
        <w:jc w:val="thaiDistribute"/>
        <w:rPr>
          <w:rFonts w:asciiTheme="minorBidi" w:hAnsiTheme="minorBidi"/>
          <w:b/>
          <w:bCs/>
          <w:i/>
          <w:iCs/>
          <w:sz w:val="31"/>
          <w:szCs w:val="31"/>
        </w:rPr>
      </w:pPr>
      <w:r w:rsidRPr="00D50C4D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C525F8" w:rsidRPr="00D50C4D" w:rsidRDefault="00C525F8" w:rsidP="00A652B5">
      <w:pPr>
        <w:pStyle w:val="NoSpacing"/>
        <w:jc w:val="thaiDistribute"/>
        <w:rPr>
          <w:rFonts w:asciiTheme="minorBidi" w:hAnsiTheme="minorBidi"/>
          <w:b/>
          <w:bCs/>
          <w:sz w:val="31"/>
          <w:szCs w:val="31"/>
          <w:cs/>
        </w:rPr>
      </w:pPr>
    </w:p>
    <w:p w:rsidR="00A279A3" w:rsidRPr="00D50C4D" w:rsidRDefault="009B48EB" w:rsidP="00A279A3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>เปิดตัว</w:t>
      </w:r>
      <w:r w:rsidR="00223AE8" w:rsidRPr="00D50C4D">
        <w:rPr>
          <w:rFonts w:asciiTheme="minorBidi" w:hAnsiTheme="minorBidi" w:cs="Cordia New"/>
          <w:b/>
          <w:bCs/>
          <w:sz w:val="36"/>
          <w:szCs w:val="36"/>
          <w:cs/>
        </w:rPr>
        <w:t>นวัตกรรมห้องตรวจผู้</w:t>
      </w:r>
      <w:r w:rsidR="007B2E2B" w:rsidRPr="00D50C4D">
        <w:rPr>
          <w:rFonts w:asciiTheme="minorBidi" w:hAnsiTheme="minorBidi" w:cs="Cordia New"/>
          <w:b/>
          <w:bCs/>
          <w:sz w:val="36"/>
          <w:szCs w:val="36"/>
          <w:cs/>
        </w:rPr>
        <w:t>เสี่ยง</w:t>
      </w:r>
      <w:r w:rsidR="00700FC8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>ติดโควิด</w:t>
      </w:r>
      <w:r w:rsidR="00657F8B" w:rsidRPr="00D50C4D">
        <w:rPr>
          <w:rFonts w:asciiTheme="minorBidi" w:hAnsiTheme="minorBidi" w:cs="Cordia New"/>
          <w:b/>
          <w:bCs/>
          <w:sz w:val="36"/>
          <w:szCs w:val="36"/>
        </w:rPr>
        <w:t>-19</w:t>
      </w:r>
      <w:r w:rsidR="00657F8B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1D2262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แห่งที่ </w:t>
      </w:r>
      <w:r w:rsidR="001D2262" w:rsidRPr="00D50C4D">
        <w:rPr>
          <w:rFonts w:asciiTheme="minorBidi" w:hAnsiTheme="minorBidi" w:cs="Cordia New"/>
          <w:b/>
          <w:bCs/>
          <w:sz w:val="36"/>
          <w:szCs w:val="36"/>
        </w:rPr>
        <w:t>2</w:t>
      </w:r>
      <w:r w:rsidR="008F7A05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พร้อม</w:t>
      </w:r>
      <w:r w:rsidR="00D34A5A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>มอบ</w:t>
      </w:r>
      <w:r w:rsidR="00D34A5A" w:rsidRPr="00D50C4D">
        <w:rPr>
          <w:rFonts w:asciiTheme="minorBidi" w:hAnsiTheme="minorBidi" w:cs="Cordia New"/>
          <w:b/>
          <w:bCs/>
          <w:sz w:val="36"/>
          <w:szCs w:val="36"/>
          <w:cs/>
        </w:rPr>
        <w:t>ระบบ</w:t>
      </w:r>
      <w:r w:rsidR="00A279A3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D34A5A" w:rsidRPr="00D50C4D">
        <w:rPr>
          <w:rFonts w:asciiTheme="minorBidi" w:hAnsiTheme="minorBidi" w:cs="Cordia New"/>
          <w:b/>
          <w:bCs/>
          <w:sz w:val="36"/>
          <w:szCs w:val="36"/>
        </w:rPr>
        <w:t xml:space="preserve">Tele-Monitoring </w:t>
      </w:r>
    </w:p>
    <w:p w:rsidR="007A5BBD" w:rsidRPr="00D50C4D" w:rsidRDefault="00D34A5A" w:rsidP="00A279A3">
      <w:pPr>
        <w:pStyle w:val="NoSpacing"/>
        <w:jc w:val="center"/>
        <w:rPr>
          <w:rFonts w:asciiTheme="minorBidi" w:hAnsiTheme="minorBidi" w:cs="Cordia New" w:hint="cs"/>
          <w:b/>
          <w:bCs/>
          <w:sz w:val="36"/>
          <w:szCs w:val="36"/>
          <w:cs/>
        </w:rPr>
      </w:pPr>
      <w:r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>ช่วย</w:t>
      </w:r>
      <w:r w:rsidR="008F7A05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ปกป้องบุคลากรการแพทย์ให้ปลอดภัย </w:t>
      </w:r>
      <w:r w:rsidR="00A279A3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ตรวจคนไข้ได้เร็วขึ้น </w:t>
      </w:r>
      <w:r w:rsidR="009B48EB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ณ </w:t>
      </w:r>
      <w:r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>รพ</w:t>
      </w:r>
      <w:r w:rsidRPr="00D50C4D">
        <w:rPr>
          <w:rFonts w:asciiTheme="minorBidi" w:hAnsiTheme="minorBidi" w:cs="Cordia New"/>
          <w:b/>
          <w:bCs/>
          <w:sz w:val="36"/>
          <w:szCs w:val="36"/>
        </w:rPr>
        <w:t>.</w:t>
      </w:r>
      <w:r w:rsidR="009B48EB" w:rsidRPr="00D50C4D">
        <w:rPr>
          <w:rFonts w:asciiTheme="minorBidi" w:hAnsiTheme="minorBidi" w:cs="Cordia New" w:hint="cs"/>
          <w:b/>
          <w:bCs/>
          <w:sz w:val="36"/>
          <w:szCs w:val="36"/>
          <w:cs/>
        </w:rPr>
        <w:t>รามาธิบดี</w:t>
      </w:r>
      <w:r w:rsidR="008F7A05" w:rsidRPr="00D50C4D">
        <w:rPr>
          <w:rFonts w:asciiTheme="minorBidi" w:hAnsiTheme="minorBidi" w:cs="Cordia New"/>
          <w:b/>
          <w:bCs/>
          <w:sz w:val="36"/>
          <w:szCs w:val="36"/>
        </w:rPr>
        <w:t xml:space="preserve"> </w:t>
      </w:r>
    </w:p>
    <w:p w:rsidR="007B2E2B" w:rsidRPr="00D50C4D" w:rsidRDefault="007B2E2B" w:rsidP="00A652B5">
      <w:pPr>
        <w:pStyle w:val="NoSpacing"/>
        <w:jc w:val="thaiDistribute"/>
        <w:rPr>
          <w:rFonts w:asciiTheme="minorBidi" w:hAnsiTheme="minorBidi"/>
          <w:sz w:val="31"/>
          <w:szCs w:val="31"/>
        </w:rPr>
      </w:pPr>
    </w:p>
    <w:p w:rsidR="00D447D9" w:rsidRPr="00D50C4D" w:rsidRDefault="007B2E2B" w:rsidP="00A652B5">
      <w:pPr>
        <w:pStyle w:val="NoSpacing"/>
        <w:jc w:val="thaiDistribute"/>
        <w:rPr>
          <w:rFonts w:asciiTheme="minorBidi" w:hAnsiTheme="minorBidi" w:cs="Cordia New" w:hint="cs"/>
          <w:b/>
          <w:bCs/>
          <w:sz w:val="31"/>
          <w:szCs w:val="31"/>
          <w:cs/>
        </w:rPr>
      </w:pPr>
      <w:r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กรุงเทพฯ </w:t>
      </w:r>
      <w:r w:rsidRPr="00D50C4D">
        <w:rPr>
          <w:rFonts w:asciiTheme="minorBidi" w:hAnsiTheme="minorBidi" w:cs="Cordia New"/>
          <w:b/>
          <w:bCs/>
          <w:sz w:val="31"/>
          <w:szCs w:val="31"/>
        </w:rPr>
        <w:t xml:space="preserve">- </w:t>
      </w:r>
      <w:r w:rsidR="009B48EB" w:rsidRPr="00D50C4D">
        <w:rPr>
          <w:rFonts w:asciiTheme="minorBidi" w:hAnsiTheme="minorBidi" w:cs="Cordia New"/>
          <w:b/>
          <w:bCs/>
          <w:sz w:val="31"/>
          <w:szCs w:val="31"/>
        </w:rPr>
        <w:t>7</w:t>
      </w:r>
      <w:r w:rsidRPr="00D50C4D">
        <w:rPr>
          <w:rFonts w:asciiTheme="minorBidi" w:hAnsiTheme="minorBidi" w:cs="Cordia New"/>
          <w:b/>
          <w:bCs/>
          <w:sz w:val="31"/>
          <w:szCs w:val="31"/>
        </w:rPr>
        <w:t xml:space="preserve"> </w:t>
      </w:r>
      <w:r w:rsidR="009B48EB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เมษายน</w:t>
      </w:r>
      <w:r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Pr="00D50C4D">
        <w:rPr>
          <w:rFonts w:asciiTheme="minorBidi" w:hAnsiTheme="minorBidi" w:cs="Cordia New"/>
          <w:b/>
          <w:bCs/>
          <w:sz w:val="31"/>
          <w:szCs w:val="31"/>
        </w:rPr>
        <w:t xml:space="preserve">2563: </w:t>
      </w:r>
      <w:r w:rsidR="00700FC8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มูลนิธิ</w:t>
      </w:r>
      <w:r w:rsidRPr="00D50C4D">
        <w:rPr>
          <w:rFonts w:asciiTheme="minorBidi" w:hAnsiTheme="minorBidi" w:cs="Cordia New"/>
          <w:b/>
          <w:bCs/>
          <w:sz w:val="31"/>
          <w:szCs w:val="31"/>
          <w:cs/>
        </w:rPr>
        <w:t xml:space="preserve">เอสซีจี </w:t>
      </w:r>
      <w:r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ส่งมอบ</w:t>
      </w:r>
      <w:r w:rsidRPr="00D50C4D">
        <w:rPr>
          <w:rFonts w:asciiTheme="minorBidi" w:hAnsiTheme="minorBidi" w:cs="Cordia New"/>
          <w:b/>
          <w:bCs/>
          <w:sz w:val="31"/>
          <w:szCs w:val="31"/>
          <w:cs/>
        </w:rPr>
        <w:t>นวัตกรรมห้องตรวจผู้ที่มีความเสี่ยง</w:t>
      </w:r>
      <w:r w:rsidR="009B48EB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="00D34A5A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แห่งที่ </w:t>
      </w:r>
      <w:r w:rsidR="00D34A5A" w:rsidRPr="00D50C4D">
        <w:rPr>
          <w:rFonts w:asciiTheme="minorBidi" w:hAnsiTheme="minorBidi" w:cs="Cordia New"/>
          <w:b/>
          <w:bCs/>
          <w:sz w:val="31"/>
          <w:szCs w:val="31"/>
        </w:rPr>
        <w:t>2</w:t>
      </w:r>
      <w:r w:rsidR="00D34A5A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และระบบ </w:t>
      </w:r>
      <w:r w:rsidR="00D34A5A" w:rsidRPr="00D50C4D">
        <w:rPr>
          <w:rFonts w:asciiTheme="minorBidi" w:hAnsiTheme="minorBidi" w:cs="Cordia New"/>
          <w:b/>
          <w:bCs/>
          <w:sz w:val="31"/>
          <w:szCs w:val="31"/>
        </w:rPr>
        <w:t xml:space="preserve">Tele-Monitoring </w:t>
      </w:r>
      <w:r w:rsidR="00D34A5A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มูลค่ารวม </w:t>
      </w:r>
      <w:r w:rsidR="00D34A5A" w:rsidRPr="00D50C4D">
        <w:rPr>
          <w:rFonts w:asciiTheme="minorBidi" w:hAnsiTheme="minorBidi" w:cs="Cordia New"/>
          <w:b/>
          <w:bCs/>
          <w:sz w:val="31"/>
          <w:szCs w:val="31"/>
        </w:rPr>
        <w:t xml:space="preserve">2.5 </w:t>
      </w:r>
      <w:r w:rsidR="00D34A5A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ล้านบาท </w:t>
      </w:r>
      <w:r w:rsidR="009B48EB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ให้</w:t>
      </w:r>
      <w:r w:rsidR="009B48EB" w:rsidRPr="00D50C4D">
        <w:rPr>
          <w:rFonts w:asciiTheme="minorBidi" w:hAnsiTheme="minorBidi" w:cs="Cordia New"/>
          <w:b/>
          <w:bCs/>
          <w:sz w:val="31"/>
          <w:szCs w:val="31"/>
          <w:cs/>
        </w:rPr>
        <w:t>โรงพยาบาล</w:t>
      </w:r>
      <w:r w:rsidR="009B48EB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รามาธิบดี ใช้เวลา</w:t>
      </w:r>
      <w:r w:rsidR="009B48EB" w:rsidRPr="00D50C4D">
        <w:rPr>
          <w:rFonts w:asciiTheme="minorBidi" w:hAnsiTheme="minorBidi" w:cs="Cordia New"/>
          <w:b/>
          <w:bCs/>
          <w:sz w:val="31"/>
          <w:szCs w:val="31"/>
          <w:cs/>
        </w:rPr>
        <w:t>ติดตั้ง</w:t>
      </w:r>
      <w:r w:rsidR="009B48EB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หน้างาน</w:t>
      </w:r>
      <w:r w:rsidR="009B48EB" w:rsidRPr="00D50C4D">
        <w:rPr>
          <w:rFonts w:asciiTheme="minorBidi" w:hAnsiTheme="minorBidi" w:cs="Cordia New"/>
          <w:b/>
          <w:bCs/>
          <w:sz w:val="31"/>
          <w:szCs w:val="31"/>
          <w:cs/>
        </w:rPr>
        <w:t xml:space="preserve">เพียง </w:t>
      </w:r>
      <w:r w:rsidR="009B48EB" w:rsidRPr="00D50C4D">
        <w:rPr>
          <w:rFonts w:asciiTheme="minorBidi" w:hAnsiTheme="minorBidi"/>
          <w:b/>
          <w:bCs/>
          <w:sz w:val="31"/>
          <w:szCs w:val="31"/>
        </w:rPr>
        <w:t>1</w:t>
      </w:r>
      <w:r w:rsidR="009B48EB" w:rsidRPr="00D50C4D">
        <w:rPr>
          <w:rFonts w:asciiTheme="minorBidi" w:hAnsiTheme="minorBidi" w:cs="Cordia New"/>
          <w:b/>
          <w:bCs/>
          <w:sz w:val="31"/>
          <w:szCs w:val="31"/>
          <w:cs/>
        </w:rPr>
        <w:t xml:space="preserve"> วัน</w:t>
      </w:r>
      <w:r w:rsidR="009B48EB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ครึ่ง</w:t>
      </w:r>
      <w:r w:rsidR="009B48EB" w:rsidRPr="00D50C4D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="00ED791F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ทันความต้องการใช้งานในวันทำการ จุดเด่นที่ขนาดกะทัดรัด เหมาะสมกับพื้นที่ </w:t>
      </w:r>
      <w:r w:rsidR="00A279A3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ช่วยร่นระยะเวลาและเพิ่มจำนวนคนไข้สำหรับการตรวจในแต่ละรอบ</w:t>
      </w:r>
      <w:r w:rsidR="00A279A3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ได้ ด้วย</w:t>
      </w:r>
      <w:r w:rsidR="007B7E05" w:rsidRPr="00D50C4D">
        <w:rPr>
          <w:rFonts w:asciiTheme="minorBidi" w:hAnsiTheme="minorBidi" w:cs="Cordia New"/>
          <w:b/>
          <w:bCs/>
          <w:sz w:val="31"/>
          <w:szCs w:val="31"/>
          <w:cs/>
        </w:rPr>
        <w:t>ระบบ</w:t>
      </w:r>
      <w:r w:rsidR="007B7E05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ที่ตอบโจทย์การใช้งานและความปลอดภัย ทั้งการ</w:t>
      </w:r>
      <w:r w:rsidR="001549AA" w:rsidRPr="00D50C4D">
        <w:rPr>
          <w:rFonts w:asciiTheme="minorBidi" w:hAnsiTheme="minorBidi" w:cs="Cordia New"/>
          <w:b/>
          <w:bCs/>
          <w:sz w:val="31"/>
          <w:szCs w:val="31"/>
          <w:cs/>
        </w:rPr>
        <w:t>แยก</w:t>
      </w:r>
      <w:r w:rsidRPr="00D50C4D">
        <w:rPr>
          <w:rFonts w:asciiTheme="minorBidi" w:hAnsiTheme="minorBidi" w:cs="Cordia New"/>
          <w:b/>
          <w:bCs/>
          <w:sz w:val="31"/>
          <w:szCs w:val="31"/>
          <w:cs/>
        </w:rPr>
        <w:t>พ</w:t>
      </w:r>
      <w:r w:rsidR="00313B0E" w:rsidRPr="00D50C4D">
        <w:rPr>
          <w:rFonts w:asciiTheme="minorBidi" w:hAnsiTheme="minorBidi" w:cs="Cordia New"/>
          <w:b/>
          <w:bCs/>
          <w:sz w:val="31"/>
          <w:szCs w:val="31"/>
          <w:cs/>
        </w:rPr>
        <w:t>ื้นที่</w:t>
      </w:r>
      <w:r w:rsidR="00D20E23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ทีม</w:t>
      </w:r>
      <w:r w:rsidR="00313B0E" w:rsidRPr="00D50C4D">
        <w:rPr>
          <w:rFonts w:asciiTheme="minorBidi" w:hAnsiTheme="minorBidi" w:cs="Cordia New"/>
          <w:b/>
          <w:bCs/>
          <w:sz w:val="31"/>
          <w:szCs w:val="31"/>
          <w:cs/>
        </w:rPr>
        <w:t>แพทย์</w:t>
      </w:r>
      <w:r w:rsidR="00ED791F" w:rsidRPr="00D50C4D">
        <w:rPr>
          <w:rFonts w:asciiTheme="minorBidi" w:hAnsiTheme="minorBidi" w:cs="Cordia New"/>
          <w:b/>
          <w:bCs/>
          <w:sz w:val="31"/>
          <w:szCs w:val="31"/>
        </w:rPr>
        <w:t>-</w:t>
      </w:r>
      <w:r w:rsidR="00FF5ED3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คนไข้</w:t>
      </w:r>
      <w:r w:rsidR="0091124F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ออกจากกัน</w:t>
      </w:r>
      <w:r w:rsidRPr="00D50C4D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="00ED791F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และ</w:t>
      </w:r>
      <w:r w:rsidR="008F7A05" w:rsidRPr="00D50C4D">
        <w:rPr>
          <w:rFonts w:asciiTheme="minorBidi" w:hAnsiTheme="minorBidi" w:cs="Cordia New" w:hint="cs"/>
          <w:b/>
          <w:bCs/>
          <w:sz w:val="31"/>
          <w:szCs w:val="31"/>
          <w:cs/>
        </w:rPr>
        <w:t>การมี</w:t>
      </w:r>
      <w:r w:rsidR="00D447D9" w:rsidRPr="00D50C4D">
        <w:rPr>
          <w:rFonts w:asciiTheme="minorBidi" w:hAnsiTheme="minorBidi" w:cs="Cordia New"/>
          <w:b/>
          <w:bCs/>
          <w:sz w:val="31"/>
          <w:szCs w:val="31"/>
          <w:cs/>
        </w:rPr>
        <w:t>ระบบควบคุมแรงดันและคุณภาพอากาศที่เหมาะสม จึงช่วยลดโอกาสติดเชื้อของบุคลากรทางการแพทย์ และผู้เข้ารับการตรวจหาเชื้อไวรัสโควิด-</w:t>
      </w:r>
      <w:r w:rsidR="00D447D9" w:rsidRPr="00D50C4D">
        <w:rPr>
          <w:rFonts w:asciiTheme="minorBidi" w:hAnsiTheme="minorBidi" w:cs="Cordia New"/>
          <w:b/>
          <w:bCs/>
          <w:sz w:val="31"/>
          <w:szCs w:val="31"/>
        </w:rPr>
        <w:t>19</w:t>
      </w:r>
      <w:r w:rsidR="00D447D9" w:rsidRPr="00D50C4D">
        <w:rPr>
          <w:rFonts w:asciiTheme="minorBidi" w:hAnsiTheme="minorBidi" w:cs="Cordia New"/>
          <w:b/>
          <w:bCs/>
          <w:sz w:val="31"/>
          <w:szCs w:val="31"/>
          <w:cs/>
        </w:rPr>
        <w:t xml:space="preserve"> ได้เป็นอย่างดี</w:t>
      </w:r>
    </w:p>
    <w:p w:rsidR="00ED791F" w:rsidRPr="00D50C4D" w:rsidRDefault="009B48EB" w:rsidP="008F7A05">
      <w:pPr>
        <w:pStyle w:val="NoSpacing"/>
        <w:ind w:firstLine="720"/>
        <w:jc w:val="thaiDistribute"/>
        <w:rPr>
          <w:rFonts w:asciiTheme="minorBidi" w:hAnsiTheme="minorBidi" w:cs="Cordia New"/>
          <w:sz w:val="31"/>
          <w:szCs w:val="31"/>
        </w:rPr>
      </w:pPr>
      <w:r w:rsidRPr="00D50C4D">
        <w:rPr>
          <w:rFonts w:asciiTheme="minorBidi" w:hAnsiTheme="minorBidi" w:cs="Cordia New"/>
          <w:sz w:val="31"/>
          <w:szCs w:val="31"/>
          <w:cs/>
        </w:rPr>
        <w:t>มูลนิธิเอสซีจี ส่งมอบนวัตกรรมห้องตรวจผู้ที่มีความเสี่ยง (</w:t>
      </w:r>
      <w:r w:rsidRPr="00D50C4D">
        <w:rPr>
          <w:rFonts w:asciiTheme="minorBidi" w:hAnsiTheme="minorBidi" w:cs="Cordia New"/>
          <w:sz w:val="31"/>
          <w:szCs w:val="31"/>
        </w:rPr>
        <w:t xml:space="preserve">Modular Swab Unit) 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แห่งที่ </w:t>
      </w:r>
      <w:r w:rsidRPr="00D50C4D">
        <w:rPr>
          <w:rFonts w:asciiTheme="minorBidi" w:hAnsiTheme="minorBidi" w:cs="Cordia New"/>
          <w:sz w:val="31"/>
          <w:szCs w:val="31"/>
        </w:rPr>
        <w:t>2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D34A5A" w:rsidRPr="00D50C4D">
        <w:rPr>
          <w:rFonts w:asciiTheme="minorBidi" w:hAnsiTheme="minorBidi" w:cs="Cordia New"/>
          <w:sz w:val="31"/>
          <w:szCs w:val="31"/>
          <w:cs/>
        </w:rPr>
        <w:t xml:space="preserve">และระบบติดตามสุขภาพทางไกล </w:t>
      </w:r>
      <w:r w:rsidR="00D34A5A" w:rsidRPr="00D50C4D">
        <w:rPr>
          <w:rFonts w:asciiTheme="minorBidi" w:hAnsiTheme="minorBidi" w:cs="Cordia New"/>
          <w:sz w:val="31"/>
          <w:szCs w:val="31"/>
        </w:rPr>
        <w:t xml:space="preserve">(Tele-Monitoring) </w:t>
      </w:r>
      <w:r w:rsidR="00D34A5A" w:rsidRPr="00D50C4D">
        <w:rPr>
          <w:rFonts w:asciiTheme="minorBidi" w:hAnsiTheme="minorBidi" w:cs="Cordia New" w:hint="cs"/>
          <w:sz w:val="31"/>
          <w:szCs w:val="31"/>
          <w:cs/>
        </w:rPr>
        <w:t>ที่เอสซีจีร่วมพัฒนา</w:t>
      </w:r>
      <w:r w:rsidR="00D34A5A" w:rsidRPr="00D50C4D">
        <w:rPr>
          <w:rFonts w:asciiTheme="minorBidi" w:hAnsiTheme="minorBidi" w:cs="Cordia New"/>
          <w:sz w:val="31"/>
          <w:szCs w:val="31"/>
        </w:rPr>
        <w:t xml:space="preserve"> </w:t>
      </w:r>
      <w:r w:rsidR="00D34A5A" w:rsidRPr="00D50C4D">
        <w:rPr>
          <w:rFonts w:asciiTheme="minorBidi" w:hAnsiTheme="minorBidi" w:cs="Cordia New" w:hint="cs"/>
          <w:sz w:val="31"/>
          <w:szCs w:val="31"/>
          <w:cs/>
        </w:rPr>
        <w:t>รวม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มูลค่า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ED791F" w:rsidRPr="00D50C4D">
        <w:rPr>
          <w:rFonts w:asciiTheme="minorBidi" w:hAnsiTheme="minorBidi" w:cs="Cordia New"/>
          <w:sz w:val="31"/>
          <w:szCs w:val="31"/>
        </w:rPr>
        <w:t xml:space="preserve">2.5 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 xml:space="preserve">ล้านบาท 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ให้โรงพยาบาลรามาธิบดี </w:t>
      </w:r>
      <w:r w:rsidRPr="00D50C4D">
        <w:rPr>
          <w:rFonts w:asciiTheme="minorBidi" w:hAnsiTheme="minorBidi" w:cs="Cordia New" w:hint="cs"/>
          <w:sz w:val="31"/>
          <w:szCs w:val="31"/>
          <w:cs/>
        </w:rPr>
        <w:t>ซึ่ง</w:t>
      </w:r>
      <w:r w:rsidR="00D34A5A" w:rsidRPr="00D50C4D">
        <w:rPr>
          <w:rFonts w:asciiTheme="minorBidi" w:hAnsiTheme="minorBidi" w:cs="Cordia New"/>
          <w:sz w:val="31"/>
          <w:szCs w:val="31"/>
          <w:cs/>
        </w:rPr>
        <w:t>ห้องตรวจผู้ที่มีความเสี่ยง</w:t>
      </w:r>
      <w:r w:rsidR="00D34A5A" w:rsidRPr="00D50C4D">
        <w:rPr>
          <w:rFonts w:asciiTheme="minorBidi" w:hAnsiTheme="minorBidi" w:cs="Cordia New" w:hint="cs"/>
          <w:sz w:val="31"/>
          <w:szCs w:val="31"/>
          <w:cs/>
        </w:rPr>
        <w:t>นี้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ใช้เวลาติดตั้งหน้างานเพียง </w:t>
      </w:r>
      <w:r w:rsidRPr="00D50C4D">
        <w:rPr>
          <w:rFonts w:asciiTheme="minorBidi" w:hAnsiTheme="minorBidi" w:cs="Cordia New"/>
          <w:sz w:val="31"/>
          <w:szCs w:val="31"/>
        </w:rPr>
        <w:t>1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 วันครึ่ง</w:t>
      </w:r>
      <w:r w:rsidRPr="00D50C4D">
        <w:rPr>
          <w:rFonts w:asciiTheme="minorBidi" w:hAnsiTheme="minorBidi" w:cs="Cordia New" w:hint="cs"/>
          <w:sz w:val="31"/>
          <w:szCs w:val="31"/>
          <w:cs/>
        </w:rPr>
        <w:t xml:space="preserve">ในช่วงวันหยุด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เพื่อให้</w:t>
      </w:r>
      <w:r w:rsidRPr="00D50C4D">
        <w:rPr>
          <w:rFonts w:asciiTheme="minorBidi" w:hAnsiTheme="minorBidi" w:cs="Cordia New" w:hint="cs"/>
          <w:sz w:val="31"/>
          <w:szCs w:val="31"/>
          <w:cs/>
        </w:rPr>
        <w:t xml:space="preserve">ทันต่อการเปิดใช้งานในวันทำการของโรงพยาบาล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โดย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เป็น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ห้องตรวจ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ที่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มีขนาด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ก</w:t>
      </w:r>
      <w:r w:rsidRPr="00D50C4D">
        <w:rPr>
          <w:rFonts w:asciiTheme="minorBidi" w:hAnsiTheme="minorBidi" w:cs="Cordia New"/>
          <w:sz w:val="31"/>
          <w:szCs w:val="31"/>
          <w:cs/>
        </w:rPr>
        <w:t>ะทัดรัด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8F7A05" w:rsidRPr="00D50C4D">
        <w:rPr>
          <w:rFonts w:asciiTheme="minorBidi" w:hAnsiTheme="minorBidi" w:cs="Cordia New" w:hint="cs"/>
          <w:sz w:val="31"/>
          <w:szCs w:val="31"/>
          <w:cs/>
        </w:rPr>
        <w:t>เหมาะสมกับพื้นที่ แต่สามารถ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รอง</w:t>
      </w:r>
      <w:r w:rsidRPr="00D50C4D">
        <w:rPr>
          <w:rFonts w:asciiTheme="minorBidi" w:hAnsiTheme="minorBidi" w:cs="Cordia New"/>
          <w:sz w:val="31"/>
          <w:szCs w:val="31"/>
          <w:cs/>
        </w:rPr>
        <w:t>รับ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การใช้งานของทีมแพทย์ได้</w:t>
      </w:r>
      <w:r w:rsidR="008F7A05" w:rsidRPr="00D50C4D">
        <w:rPr>
          <w:rFonts w:asciiTheme="minorBidi" w:hAnsiTheme="minorBidi" w:cs="Cordia New" w:hint="cs"/>
          <w:sz w:val="31"/>
          <w:szCs w:val="31"/>
          <w:cs/>
        </w:rPr>
        <w:t>ถึง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คราวละ </w:t>
      </w:r>
      <w:r w:rsidR="00ED791F" w:rsidRPr="00D50C4D">
        <w:rPr>
          <w:rFonts w:asciiTheme="minorBidi" w:hAnsiTheme="minorBidi" w:cs="Cordia New"/>
          <w:sz w:val="31"/>
          <w:szCs w:val="31"/>
        </w:rPr>
        <w:t xml:space="preserve">5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คน และ</w:t>
      </w:r>
      <w:r w:rsidRPr="00D50C4D">
        <w:rPr>
          <w:rFonts w:asciiTheme="minorBidi" w:hAnsiTheme="minorBidi" w:cs="Cordia New"/>
          <w:sz w:val="31"/>
          <w:szCs w:val="31"/>
          <w:cs/>
        </w:rPr>
        <w:t>คนไข้</w:t>
      </w:r>
      <w:r w:rsidR="008F7A05" w:rsidRPr="00D50C4D">
        <w:rPr>
          <w:rFonts w:asciiTheme="minorBidi" w:hAnsiTheme="minorBidi" w:cs="Cordia New" w:hint="cs"/>
          <w:sz w:val="31"/>
          <w:szCs w:val="31"/>
          <w:cs/>
        </w:rPr>
        <w:t>อีก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D791F" w:rsidRPr="00D50C4D">
        <w:rPr>
          <w:rFonts w:asciiTheme="minorBidi" w:hAnsiTheme="minorBidi" w:cs="Cordia New"/>
          <w:sz w:val="31"/>
          <w:szCs w:val="31"/>
        </w:rPr>
        <w:t>5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 คน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อีกทั้งยังสามารถเชื่อมต่อกับระบบคัดกรอง</w:t>
      </w:r>
      <w:r w:rsidRPr="00D50C4D">
        <w:rPr>
          <w:rFonts w:asciiTheme="minorBidi" w:hAnsiTheme="minorBidi" w:cs="Cordia New"/>
          <w:sz w:val="31"/>
          <w:szCs w:val="31"/>
          <w:cs/>
        </w:rPr>
        <w:t>ที่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ทางโรงพยาบาล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มีอยู่แล้วได้อย่างมีประสิทธิภาพ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 ทำให้สามารถดำเนินการ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ตรวจผู้ที่มีความเสี่ยง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ได้อย่าง</w:t>
      </w:r>
      <w:r w:rsidRPr="00D50C4D">
        <w:rPr>
          <w:rFonts w:asciiTheme="minorBidi" w:hAnsiTheme="minorBidi" w:cs="Cordia New"/>
          <w:sz w:val="31"/>
          <w:szCs w:val="31"/>
          <w:cs/>
        </w:rPr>
        <w:t>รวดเร็ว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และปลอดภัย </w:t>
      </w:r>
      <w:r w:rsidR="008F7A05" w:rsidRPr="00D50C4D">
        <w:rPr>
          <w:rFonts w:asciiTheme="minorBidi" w:hAnsiTheme="minorBidi" w:cs="Cordia New" w:hint="cs"/>
          <w:sz w:val="31"/>
          <w:szCs w:val="31"/>
          <w:cs/>
        </w:rPr>
        <w:t>ด้วย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ระบบควบคุมแรงดัน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และการหมุนเวียนของอากาศ ที่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 xml:space="preserve">ช่วยให้อากาศสะอาด 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ลดโอกาสติดเชื้อ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 และ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ระบบการป้องกันอากาศรั่วไหล ที่ช่วยป้องกันฝุ่น เสียง และอากาศ เข้า-ออกตัวอาคาร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อย่างมีประสิทธิภาพ เช่นเดียวกับ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ห้องตรวจ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ที่ส่งมอบที่โรงพยาบาลราชวิถีไปแล้ว 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อีกทั้ง</w:t>
      </w:r>
      <w:r w:rsidR="00ED791F" w:rsidRPr="00D50C4D">
        <w:rPr>
          <w:rFonts w:asciiTheme="minorBidi" w:hAnsiTheme="minorBidi" w:hint="cs"/>
          <w:sz w:val="31"/>
          <w:szCs w:val="31"/>
          <w:cs/>
        </w:rPr>
        <w:t>จะแยก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คนไข้และทีมแพทย์ออกจากกัน 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เพื่อป้องกันเชื้อไวรัส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ฟุ้งกระจาย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และทีมแพทย์จะดำเนิน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การเก็บตัวอย่าง (</w:t>
      </w:r>
      <w:r w:rsidR="00ED791F" w:rsidRPr="00D50C4D">
        <w:rPr>
          <w:rFonts w:asciiTheme="minorBidi" w:hAnsiTheme="minorBidi"/>
          <w:sz w:val="31"/>
          <w:szCs w:val="31"/>
        </w:rPr>
        <w:t xml:space="preserve">Swab)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โดย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สอดมือผ่านแผ่นอะคริลิกที่เจาะเป็นช่อง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และ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มีถุงมือ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ติดไว้ ซึ่ง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นอกจาก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จะมีการ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ใช้แสงยูวีเข้มข้นสูง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ในการ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ฆ่าเชื้อโรคต่าง ๆ (</w:t>
      </w:r>
      <w:r w:rsidR="00ED791F" w:rsidRPr="00D50C4D">
        <w:rPr>
          <w:rFonts w:asciiTheme="minorBidi" w:hAnsiTheme="minorBidi" w:cs="Cordia New"/>
          <w:sz w:val="31"/>
          <w:szCs w:val="31"/>
        </w:rPr>
        <w:t xml:space="preserve">UV Germicide)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ที่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ถุงมือ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และภายในห้องหลังการใช้งานทุกครั้ง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 xml:space="preserve">แล้ว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ยังมี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ถุงมือพลาสติกแบบใช้ครั้งเดียว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ทิ้งที่เปลี่ยนสำหรับ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คนไข้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แต่ละคน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 xml:space="preserve">ครอบด้านนอกอีกครั้ง 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เพื่อ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ลดความเสี่ยงในการ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ติดเชื้อให้ทั้งแพทย์และคนไข้ 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 xml:space="preserve">นอกจากนี้ 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ห้องปฏิบัติการทั้งหมด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ยัง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จะ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ถูก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แยกเป็น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ส่วน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ย่อย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 xml:space="preserve"> ๆ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 xml:space="preserve"> เพื่อแยกปิดได้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ใน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กรณีฉุกเฉิน</w:t>
      </w:r>
      <w:r w:rsidR="00ED791F" w:rsidRPr="00D50C4D">
        <w:rPr>
          <w:rFonts w:asciiTheme="minorBidi" w:hAnsiTheme="minorBidi" w:cs="Cordia New" w:hint="cs"/>
          <w:sz w:val="31"/>
          <w:szCs w:val="31"/>
          <w:cs/>
        </w:rPr>
        <w:t>ที่เกิด</w:t>
      </w:r>
      <w:r w:rsidR="00ED791F" w:rsidRPr="00D50C4D">
        <w:rPr>
          <w:rFonts w:asciiTheme="minorBidi" w:hAnsiTheme="minorBidi" w:cs="Cordia New"/>
          <w:sz w:val="31"/>
          <w:szCs w:val="31"/>
          <w:cs/>
        </w:rPr>
        <w:t>การรั่วระหว่างห้องบุคลากรทางการแพทย์กับห้องผู้เข้ารับการตรวจอีกด้วย</w:t>
      </w:r>
    </w:p>
    <w:p w:rsidR="009B48EB" w:rsidRPr="00D50C4D" w:rsidRDefault="009B48EB" w:rsidP="009B48EB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D50C4D">
        <w:rPr>
          <w:rFonts w:asciiTheme="minorBidi" w:hAnsiTheme="minorBidi" w:cs="Cordia New"/>
          <w:sz w:val="31"/>
          <w:szCs w:val="31"/>
          <w:cs/>
        </w:rPr>
        <w:t>อย่างไรก็ตาม ยังมีโรงพยาบาลทั่วประเทศอีกจำนวนมากที่ต้องการ</w:t>
      </w:r>
      <w:r w:rsidR="00933F3D" w:rsidRPr="00D50C4D">
        <w:rPr>
          <w:rFonts w:asciiTheme="minorBidi" w:hAnsiTheme="minorBidi" w:cs="Cordia New"/>
          <w:sz w:val="31"/>
          <w:szCs w:val="31"/>
          <w:cs/>
        </w:rPr>
        <w:t>ห้อง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คัดกรองและ</w:t>
      </w:r>
      <w:r w:rsidR="00933F3D" w:rsidRPr="00D50C4D">
        <w:rPr>
          <w:rFonts w:asciiTheme="minorBidi" w:hAnsiTheme="minorBidi" w:cs="Cordia New"/>
          <w:sz w:val="31"/>
          <w:szCs w:val="31"/>
          <w:cs/>
        </w:rPr>
        <w:t xml:space="preserve">ตรวจผู้ที่มีความเสี่ยง 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สภาอุตสาหกรรมแห่งประเทศไทย </w:t>
      </w:r>
      <w:r w:rsidRPr="00D50C4D">
        <w:rPr>
          <w:rFonts w:asciiTheme="minorBidi" w:hAnsiTheme="minorBidi" w:cs="Cordia New" w:hint="cs"/>
          <w:sz w:val="31"/>
          <w:szCs w:val="31"/>
          <w:cs/>
        </w:rPr>
        <w:t>รวมทั้ง</w:t>
      </w:r>
      <w:r w:rsidR="00933F3D" w:rsidRPr="00D50C4D">
        <w:rPr>
          <w:rFonts w:asciiTheme="minorBidi" w:hAnsiTheme="minorBidi" w:cs="Cordia New"/>
          <w:sz w:val="31"/>
          <w:szCs w:val="31"/>
          <w:cs/>
        </w:rPr>
        <w:t>หอการค้าไทยและสภาหอการค้าแห่งประเทศไทย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D50C4D">
        <w:rPr>
          <w:rFonts w:asciiTheme="minorBidi" w:hAnsiTheme="minorBidi" w:cs="Cordia New" w:hint="cs"/>
          <w:sz w:val="31"/>
          <w:szCs w:val="31"/>
          <w:cs/>
        </w:rPr>
        <w:t>จึง</w:t>
      </w:r>
      <w:r w:rsidR="00933F3D" w:rsidRPr="00D50C4D">
        <w:rPr>
          <w:rFonts w:asciiTheme="minorBidi" w:hAnsiTheme="minorBidi" w:cs="Cordia New"/>
          <w:sz w:val="31"/>
          <w:szCs w:val="31"/>
          <w:cs/>
        </w:rPr>
        <w:t>มีแนวคิดที่จะ</w:t>
      </w:r>
      <w:r w:rsidRPr="00D50C4D">
        <w:rPr>
          <w:rFonts w:asciiTheme="minorBidi" w:hAnsiTheme="minorBidi" w:cs="Cordia New"/>
          <w:sz w:val="31"/>
          <w:szCs w:val="31"/>
          <w:cs/>
        </w:rPr>
        <w:t>ช่วยเปิดรับบริจาคเงินเพื่อจัดหาห้อง</w:t>
      </w:r>
      <w:r w:rsidR="00933F3D" w:rsidRPr="00D50C4D">
        <w:rPr>
          <w:rFonts w:asciiTheme="minorBidi" w:hAnsiTheme="minorBidi" w:cs="Cordia New"/>
          <w:sz w:val="31"/>
          <w:szCs w:val="31"/>
          <w:cs/>
        </w:rPr>
        <w:t>คัดกรองและ</w:t>
      </w:r>
      <w:r w:rsidRPr="00D50C4D">
        <w:rPr>
          <w:rFonts w:asciiTheme="minorBidi" w:hAnsiTheme="minorBidi" w:cs="Cordia New"/>
          <w:sz w:val="31"/>
          <w:szCs w:val="31"/>
          <w:cs/>
        </w:rPr>
        <w:t>ตรวจผู้ที่มีความเสี่ยงส่งมอบให้โรงพยาบาลที่มีความจำเป็น</w:t>
      </w:r>
      <w:r w:rsidRPr="00D50C4D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โดย</w:t>
      </w:r>
      <w:r w:rsidRPr="00D50C4D">
        <w:rPr>
          <w:rFonts w:asciiTheme="minorBidi" w:hAnsiTheme="minorBidi" w:cs="Cordia New" w:hint="cs"/>
          <w:sz w:val="31"/>
          <w:szCs w:val="31"/>
          <w:cs/>
        </w:rPr>
        <w:t>ผู้ที่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 xml:space="preserve">สนใจ </w:t>
      </w:r>
      <w:r w:rsidRPr="00D50C4D">
        <w:rPr>
          <w:rFonts w:asciiTheme="minorBidi" w:hAnsiTheme="minorBidi" w:cs="Cordia New" w:hint="cs"/>
          <w:sz w:val="31"/>
          <w:szCs w:val="31"/>
          <w:cs/>
        </w:rPr>
        <w:t>สามารถ</w:t>
      </w:r>
      <w:r w:rsidRPr="00D50C4D">
        <w:rPr>
          <w:rFonts w:asciiTheme="minorBidi" w:hAnsiTheme="minorBidi" w:cs="Cordia New"/>
          <w:sz w:val="31"/>
          <w:szCs w:val="31"/>
          <w:cs/>
        </w:rPr>
        <w:t>สอบถามรายละเอียด</w:t>
      </w:r>
      <w:r w:rsidR="00933F3D" w:rsidRPr="00D50C4D">
        <w:rPr>
          <w:rFonts w:asciiTheme="minorBidi" w:hAnsiTheme="minorBidi" w:cs="Cordia New" w:hint="cs"/>
          <w:sz w:val="31"/>
          <w:szCs w:val="31"/>
          <w:cs/>
        </w:rPr>
        <w:t>เพิ่มเติม</w:t>
      </w:r>
      <w:r w:rsidRPr="00D50C4D">
        <w:rPr>
          <w:rFonts w:asciiTheme="minorBidi" w:hAnsiTheme="minorBidi" w:cs="Cordia New" w:hint="cs"/>
          <w:sz w:val="31"/>
          <w:szCs w:val="31"/>
          <w:cs/>
        </w:rPr>
        <w:t>ได้</w:t>
      </w:r>
      <w:r w:rsidRPr="00D50C4D">
        <w:rPr>
          <w:rFonts w:asciiTheme="minorBidi" w:hAnsiTheme="minorBidi" w:cs="Cordia New"/>
          <w:sz w:val="31"/>
          <w:szCs w:val="31"/>
          <w:cs/>
        </w:rPr>
        <w:t>ที่คอลเซ็นเตอร์ โทร</w:t>
      </w:r>
      <w:r w:rsidRPr="00D50C4D">
        <w:rPr>
          <w:rFonts w:asciiTheme="minorBidi" w:hAnsiTheme="minorBidi" w:cs="Cordia New"/>
          <w:sz w:val="31"/>
          <w:szCs w:val="31"/>
        </w:rPr>
        <w:t>.</w:t>
      </w:r>
      <w:r w:rsidRPr="00D50C4D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D50C4D">
        <w:rPr>
          <w:rFonts w:asciiTheme="minorBidi" w:hAnsiTheme="minorBidi"/>
          <w:sz w:val="31"/>
          <w:szCs w:val="31"/>
        </w:rPr>
        <w:t>02-586-2888</w:t>
      </w:r>
    </w:p>
    <w:p w:rsidR="000C4E76" w:rsidRPr="00D50C4D" w:rsidRDefault="000C4E76" w:rsidP="00A652B5">
      <w:pPr>
        <w:pStyle w:val="NoSpacing"/>
        <w:jc w:val="thaiDistribute"/>
        <w:rPr>
          <w:rFonts w:asciiTheme="minorBidi" w:hAnsiTheme="minorBidi" w:cs="Cordia New"/>
          <w:sz w:val="31"/>
          <w:szCs w:val="31"/>
        </w:rPr>
      </w:pPr>
    </w:p>
    <w:p w:rsidR="00175FFC" w:rsidRPr="00D50C4D" w:rsidRDefault="00A405FF" w:rsidP="00D34A5A">
      <w:pPr>
        <w:pStyle w:val="NoSpacing"/>
        <w:jc w:val="center"/>
        <w:rPr>
          <w:rFonts w:asciiTheme="minorBidi" w:hAnsiTheme="minorBidi"/>
          <w:sz w:val="31"/>
          <w:szCs w:val="31"/>
        </w:rPr>
      </w:pPr>
      <w:r w:rsidRPr="00D50C4D">
        <w:rPr>
          <w:rFonts w:asciiTheme="minorBidi" w:hAnsiTheme="minorBidi"/>
          <w:sz w:val="31"/>
          <w:szCs w:val="31"/>
        </w:rPr>
        <w:t>*****************************************</w:t>
      </w:r>
      <w:bookmarkEnd w:id="0"/>
    </w:p>
    <w:sectPr w:rsidR="00175FFC" w:rsidRPr="00D50C4D" w:rsidSect="00933F3D">
      <w:pgSz w:w="12240" w:h="15840"/>
      <w:pgMar w:top="426" w:right="1440" w:bottom="142" w:left="144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8B3" w:rsidRDefault="007528B3" w:rsidP="00D94941">
      <w:pPr>
        <w:spacing w:after="0" w:line="240" w:lineRule="auto"/>
      </w:pPr>
      <w:r>
        <w:separator/>
      </w:r>
    </w:p>
  </w:endnote>
  <w:endnote w:type="continuationSeparator" w:id="0">
    <w:p w:rsidR="007528B3" w:rsidRDefault="007528B3" w:rsidP="00D9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8B3" w:rsidRDefault="007528B3" w:rsidP="00D94941">
      <w:pPr>
        <w:spacing w:after="0" w:line="240" w:lineRule="auto"/>
      </w:pPr>
      <w:r>
        <w:separator/>
      </w:r>
    </w:p>
  </w:footnote>
  <w:footnote w:type="continuationSeparator" w:id="0">
    <w:p w:rsidR="007528B3" w:rsidRDefault="007528B3" w:rsidP="00D949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BD"/>
    <w:rsid w:val="000105A4"/>
    <w:rsid w:val="0002403A"/>
    <w:rsid w:val="00052BF7"/>
    <w:rsid w:val="00060D49"/>
    <w:rsid w:val="00062035"/>
    <w:rsid w:val="000A1669"/>
    <w:rsid w:val="000C1354"/>
    <w:rsid w:val="000C4E76"/>
    <w:rsid w:val="000D2196"/>
    <w:rsid w:val="000E6FC2"/>
    <w:rsid w:val="000F6E59"/>
    <w:rsid w:val="000F77B1"/>
    <w:rsid w:val="00105DEF"/>
    <w:rsid w:val="001144DB"/>
    <w:rsid w:val="00126441"/>
    <w:rsid w:val="0014776A"/>
    <w:rsid w:val="001549AA"/>
    <w:rsid w:val="00175FFC"/>
    <w:rsid w:val="001938FC"/>
    <w:rsid w:val="001A304D"/>
    <w:rsid w:val="001B66D7"/>
    <w:rsid w:val="001C5CE5"/>
    <w:rsid w:val="001D1FD7"/>
    <w:rsid w:val="001D2262"/>
    <w:rsid w:val="00207A71"/>
    <w:rsid w:val="00223AE8"/>
    <w:rsid w:val="0022693F"/>
    <w:rsid w:val="002534E8"/>
    <w:rsid w:val="002622B4"/>
    <w:rsid w:val="002A2539"/>
    <w:rsid w:val="002C3890"/>
    <w:rsid w:val="002F1660"/>
    <w:rsid w:val="00313B0E"/>
    <w:rsid w:val="00320F66"/>
    <w:rsid w:val="00331D18"/>
    <w:rsid w:val="00346909"/>
    <w:rsid w:val="003A7D0E"/>
    <w:rsid w:val="003C13FA"/>
    <w:rsid w:val="003C2C28"/>
    <w:rsid w:val="003E0969"/>
    <w:rsid w:val="003F0D79"/>
    <w:rsid w:val="003F2DD6"/>
    <w:rsid w:val="003F37C6"/>
    <w:rsid w:val="003F4F2E"/>
    <w:rsid w:val="00450B17"/>
    <w:rsid w:val="004677F7"/>
    <w:rsid w:val="00476DFB"/>
    <w:rsid w:val="00536EC5"/>
    <w:rsid w:val="00542210"/>
    <w:rsid w:val="00547ADF"/>
    <w:rsid w:val="00566E89"/>
    <w:rsid w:val="0056701B"/>
    <w:rsid w:val="00580783"/>
    <w:rsid w:val="00585163"/>
    <w:rsid w:val="005C243D"/>
    <w:rsid w:val="005C6111"/>
    <w:rsid w:val="005F1B8A"/>
    <w:rsid w:val="0062211C"/>
    <w:rsid w:val="006242F3"/>
    <w:rsid w:val="00657F8B"/>
    <w:rsid w:val="00691695"/>
    <w:rsid w:val="00692E95"/>
    <w:rsid w:val="006A0C11"/>
    <w:rsid w:val="006C70AA"/>
    <w:rsid w:val="006D275D"/>
    <w:rsid w:val="006D28E9"/>
    <w:rsid w:val="006E505C"/>
    <w:rsid w:val="00700FC8"/>
    <w:rsid w:val="00710C11"/>
    <w:rsid w:val="00730367"/>
    <w:rsid w:val="0073431C"/>
    <w:rsid w:val="007528B3"/>
    <w:rsid w:val="00784923"/>
    <w:rsid w:val="007A5BBD"/>
    <w:rsid w:val="007A6984"/>
    <w:rsid w:val="007B2E2B"/>
    <w:rsid w:val="007B7E05"/>
    <w:rsid w:val="007D2BCE"/>
    <w:rsid w:val="007D4626"/>
    <w:rsid w:val="007E2986"/>
    <w:rsid w:val="007E37BA"/>
    <w:rsid w:val="007F52D1"/>
    <w:rsid w:val="00800F0D"/>
    <w:rsid w:val="0081767D"/>
    <w:rsid w:val="008366C6"/>
    <w:rsid w:val="00837271"/>
    <w:rsid w:val="008B2289"/>
    <w:rsid w:val="008F0D2D"/>
    <w:rsid w:val="008F5EA2"/>
    <w:rsid w:val="008F5F45"/>
    <w:rsid w:val="008F6FEC"/>
    <w:rsid w:val="008F7A05"/>
    <w:rsid w:val="0091124F"/>
    <w:rsid w:val="0091355D"/>
    <w:rsid w:val="00914E78"/>
    <w:rsid w:val="0092534F"/>
    <w:rsid w:val="00930B63"/>
    <w:rsid w:val="00933F3D"/>
    <w:rsid w:val="00942B47"/>
    <w:rsid w:val="00982E8F"/>
    <w:rsid w:val="009B48EB"/>
    <w:rsid w:val="009C35E3"/>
    <w:rsid w:val="009E12C5"/>
    <w:rsid w:val="00A279A3"/>
    <w:rsid w:val="00A405FF"/>
    <w:rsid w:val="00A43637"/>
    <w:rsid w:val="00A455EB"/>
    <w:rsid w:val="00A652B5"/>
    <w:rsid w:val="00A672D4"/>
    <w:rsid w:val="00A861EB"/>
    <w:rsid w:val="00AA3E31"/>
    <w:rsid w:val="00AD0FF2"/>
    <w:rsid w:val="00AE6FEB"/>
    <w:rsid w:val="00AF0D3F"/>
    <w:rsid w:val="00AF6E9A"/>
    <w:rsid w:val="00B2464C"/>
    <w:rsid w:val="00B42E68"/>
    <w:rsid w:val="00B55780"/>
    <w:rsid w:val="00B717FB"/>
    <w:rsid w:val="00BE4336"/>
    <w:rsid w:val="00BF6018"/>
    <w:rsid w:val="00C00A02"/>
    <w:rsid w:val="00C0695F"/>
    <w:rsid w:val="00C10642"/>
    <w:rsid w:val="00C142C5"/>
    <w:rsid w:val="00C336BC"/>
    <w:rsid w:val="00C525F8"/>
    <w:rsid w:val="00C53AB7"/>
    <w:rsid w:val="00C575A4"/>
    <w:rsid w:val="00C72271"/>
    <w:rsid w:val="00C74467"/>
    <w:rsid w:val="00C869CB"/>
    <w:rsid w:val="00CA0679"/>
    <w:rsid w:val="00CA452D"/>
    <w:rsid w:val="00CC0A94"/>
    <w:rsid w:val="00CC7F03"/>
    <w:rsid w:val="00CD042A"/>
    <w:rsid w:val="00CD0F3E"/>
    <w:rsid w:val="00CE401F"/>
    <w:rsid w:val="00CF6116"/>
    <w:rsid w:val="00D03544"/>
    <w:rsid w:val="00D12ADB"/>
    <w:rsid w:val="00D20E23"/>
    <w:rsid w:val="00D3307B"/>
    <w:rsid w:val="00D34A5A"/>
    <w:rsid w:val="00D447D9"/>
    <w:rsid w:val="00D50C4D"/>
    <w:rsid w:val="00D53D2B"/>
    <w:rsid w:val="00D63534"/>
    <w:rsid w:val="00D668F1"/>
    <w:rsid w:val="00D73FFE"/>
    <w:rsid w:val="00D919E5"/>
    <w:rsid w:val="00D94941"/>
    <w:rsid w:val="00DB1A44"/>
    <w:rsid w:val="00DE0E7D"/>
    <w:rsid w:val="00DE11AE"/>
    <w:rsid w:val="00DE1B4A"/>
    <w:rsid w:val="00DF6B67"/>
    <w:rsid w:val="00E048AD"/>
    <w:rsid w:val="00E051DE"/>
    <w:rsid w:val="00E07998"/>
    <w:rsid w:val="00E2268D"/>
    <w:rsid w:val="00E46939"/>
    <w:rsid w:val="00E617BE"/>
    <w:rsid w:val="00E74FDD"/>
    <w:rsid w:val="00E81784"/>
    <w:rsid w:val="00E937D4"/>
    <w:rsid w:val="00E96194"/>
    <w:rsid w:val="00ED791F"/>
    <w:rsid w:val="00EE6820"/>
    <w:rsid w:val="00F31D80"/>
    <w:rsid w:val="00F42C30"/>
    <w:rsid w:val="00F4566F"/>
    <w:rsid w:val="00F838D9"/>
    <w:rsid w:val="00F86C87"/>
    <w:rsid w:val="00FB29B1"/>
    <w:rsid w:val="00FB53D4"/>
    <w:rsid w:val="00FB6128"/>
    <w:rsid w:val="00FC63CF"/>
    <w:rsid w:val="00FD41BB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76B2E9-2C60-40D5-8C2B-992B4076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B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94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941"/>
  </w:style>
  <w:style w:type="paragraph" w:styleId="Footer">
    <w:name w:val="footer"/>
    <w:basedOn w:val="Normal"/>
    <w:link w:val="FooterChar"/>
    <w:uiPriority w:val="99"/>
    <w:unhideWhenUsed/>
    <w:rsid w:val="00D949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941"/>
  </w:style>
  <w:style w:type="paragraph" w:styleId="BalloonText">
    <w:name w:val="Balloon Text"/>
    <w:basedOn w:val="Normal"/>
    <w:link w:val="BalloonTextChar"/>
    <w:uiPriority w:val="99"/>
    <w:semiHidden/>
    <w:unhideWhenUsed/>
    <w:rsid w:val="00BE433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3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truecorp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Wittawat Nedsansak</dc:creator>
  <cp:lastModifiedBy>Pattraporn Yosvichit</cp:lastModifiedBy>
  <cp:revision>11</cp:revision>
  <cp:lastPrinted>2020-03-31T05:50:00Z</cp:lastPrinted>
  <dcterms:created xsi:type="dcterms:W3CDTF">2020-04-06T05:26:00Z</dcterms:created>
  <dcterms:modified xsi:type="dcterms:W3CDTF">2020-04-07T11:07:00Z</dcterms:modified>
</cp:coreProperties>
</file>